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E2B2" w14:textId="69847968" w:rsidR="00A94603" w:rsidRDefault="00A94603" w:rsidP="00592227">
      <w:pPr>
        <w:spacing w:after="0"/>
      </w:pPr>
      <w:r>
        <w:t>Academic activities together with community engagement</w:t>
      </w:r>
    </w:p>
    <w:p w14:paraId="29286FE9" w14:textId="7D47F0A9" w:rsidR="00A94603" w:rsidRDefault="00C73DFB" w:rsidP="00592227">
      <w:pPr>
        <w:spacing w:after="0"/>
      </w:pPr>
      <w:r>
        <w:t>IOPP624 – Practical Psychometrics</w:t>
      </w:r>
    </w:p>
    <w:p w14:paraId="38C081AE" w14:textId="77777777" w:rsidR="00A94603" w:rsidRDefault="00A94603" w:rsidP="00592227">
      <w:pPr>
        <w:spacing w:after="0"/>
      </w:pPr>
    </w:p>
    <w:p w14:paraId="6A2CCAC9" w14:textId="4D73FA12" w:rsidR="00C73DFB" w:rsidRPr="009D7BF4" w:rsidRDefault="00C73DFB" w:rsidP="00592227">
      <w:pPr>
        <w:spacing w:after="0"/>
        <w:rPr>
          <w:b/>
          <w:bCs/>
          <w:u w:val="single"/>
        </w:rPr>
      </w:pPr>
      <w:r w:rsidRPr="009D7BF4">
        <w:rPr>
          <w:b/>
          <w:bCs/>
          <w:u w:val="single"/>
        </w:rPr>
        <w:t xml:space="preserve">Project in collaboration with Department of Social Development (DSD) in </w:t>
      </w:r>
      <w:proofErr w:type="spellStart"/>
      <w:r w:rsidRPr="009D7BF4">
        <w:rPr>
          <w:b/>
          <w:bCs/>
          <w:u w:val="single"/>
        </w:rPr>
        <w:t>Sebokeng</w:t>
      </w:r>
      <w:proofErr w:type="spellEnd"/>
      <w:r w:rsidR="00A94603" w:rsidRPr="009D7BF4">
        <w:rPr>
          <w:b/>
          <w:bCs/>
          <w:u w:val="single"/>
        </w:rPr>
        <w:t xml:space="preserve"> </w:t>
      </w:r>
    </w:p>
    <w:p w14:paraId="458730A3" w14:textId="77777777" w:rsidR="00592227" w:rsidRDefault="00592227" w:rsidP="00592227">
      <w:pPr>
        <w:spacing w:after="0"/>
        <w:jc w:val="both"/>
      </w:pPr>
    </w:p>
    <w:p w14:paraId="3D230A2F" w14:textId="2E3BC1D1" w:rsidR="00425FC5" w:rsidRDefault="00C73DFB" w:rsidP="00592227">
      <w:pPr>
        <w:spacing w:after="0"/>
        <w:jc w:val="both"/>
      </w:pPr>
      <w:r>
        <w:t xml:space="preserve">An alumni member of NWU Vanderbijlpark, now a Statutory Social Worker employed by Department of Social Development (DSD) in </w:t>
      </w:r>
      <w:proofErr w:type="spellStart"/>
      <w:r>
        <w:t>Sebokeng</w:t>
      </w:r>
      <w:proofErr w:type="spellEnd"/>
      <w:r>
        <w:t>,</w:t>
      </w:r>
      <w:r w:rsidR="00425FC5">
        <w:t xml:space="preserve"> Ms </w:t>
      </w:r>
      <w:r w:rsidR="00425FC5" w:rsidRPr="00425FC5">
        <w:t xml:space="preserve">Hloni </w:t>
      </w:r>
      <w:proofErr w:type="spellStart"/>
      <w:r w:rsidR="00425FC5" w:rsidRPr="00425FC5">
        <w:t>Mohalanyane</w:t>
      </w:r>
      <w:proofErr w:type="spellEnd"/>
      <w:r>
        <w:t xml:space="preserve"> contacted me</w:t>
      </w:r>
      <w:r w:rsidR="00AF7E29">
        <w:t xml:space="preserve"> via email</w:t>
      </w:r>
      <w:r>
        <w:t xml:space="preserve"> with a request for job readiness training for a group of orphans under her care. </w:t>
      </w:r>
      <w:r w:rsidR="009D7BF4">
        <w:t xml:space="preserve">I interacted with her as a student during 2015 and 2016 while working in SCD and the Career Centre. </w:t>
      </w:r>
    </w:p>
    <w:p w14:paraId="791151BE" w14:textId="2879E5C7" w:rsidR="00425FC5" w:rsidRDefault="00425FC5" w:rsidP="00592227">
      <w:pPr>
        <w:spacing w:after="0"/>
        <w:jc w:val="both"/>
      </w:pPr>
    </w:p>
    <w:p w14:paraId="6770D197" w14:textId="15BEFFF3" w:rsidR="00425FC5" w:rsidRDefault="00425FC5" w:rsidP="00592227">
      <w:pPr>
        <w:spacing w:after="0"/>
        <w:jc w:val="both"/>
      </w:pPr>
      <w:r>
        <w:t>Consultation and needs analysis resulted in a project beneficial for all parties involved. An intern in Industrial Psychology</w:t>
      </w:r>
      <w:r w:rsidR="0090386D">
        <w:t xml:space="preserve"> employed by NWU</w:t>
      </w:r>
      <w:r>
        <w:t xml:space="preserve"> </w:t>
      </w:r>
      <w:r w:rsidR="0090386D">
        <w:t>compiled a workbook and workshop in job readiness, CV writing and interview preparation – presented</w:t>
      </w:r>
      <w:r w:rsidR="00AF7E29">
        <w:t xml:space="preserve"> and trained</w:t>
      </w:r>
      <w:r w:rsidR="0090386D">
        <w:t xml:space="preserve"> the learners and the students</w:t>
      </w:r>
      <w:r w:rsidR="00AF7E29">
        <w:t xml:space="preserve"> on it</w:t>
      </w:r>
      <w:r w:rsidR="0090386D">
        <w:t xml:space="preserve">, and also </w:t>
      </w:r>
      <w:r w:rsidR="00AF7E29">
        <w:t>upskilled</w:t>
      </w:r>
      <w:r w:rsidR="0090386D">
        <w:t xml:space="preserve"> the students to facilitate discussions; the Student Psychometrists (12 x IP Honours students) administered </w:t>
      </w:r>
      <w:r w:rsidR="00AF7E29">
        <w:t xml:space="preserve">three </w:t>
      </w:r>
      <w:r w:rsidR="0090386D">
        <w:t xml:space="preserve">career guidance psychometric assessments, </w:t>
      </w:r>
      <w:r w:rsidR="00AF7E29">
        <w:t xml:space="preserve">scored and interpreted the findings, </w:t>
      </w:r>
      <w:r w:rsidR="0090386D">
        <w:t>wrote a report on the results and provided individual feedback to each learner, as well as acted out role-plays to showcase good and bad interviews</w:t>
      </w:r>
      <w:r w:rsidR="00AF7E29">
        <w:t>;</w:t>
      </w:r>
      <w:r w:rsidR="0090386D">
        <w:t xml:space="preserve"> </w:t>
      </w:r>
      <w:r w:rsidR="00AF7E29">
        <w:t>Twelve out of f</w:t>
      </w:r>
      <w:r w:rsidR="0090386D">
        <w:t xml:space="preserve">ifteen </w:t>
      </w:r>
      <w:r w:rsidR="00AF7E29">
        <w:t>invited learners between the ages of 16 and 22 showed up an participated in all the events that took place over two days</w:t>
      </w:r>
      <w:r w:rsidR="00592227">
        <w:t xml:space="preserve"> in August-September</w:t>
      </w:r>
      <w:r w:rsidR="00AF7E29">
        <w:t>. They are now able to use everything they’ve learned about themselves in the assessments, as well as what was presented in the workshop, and apply it in their job hunting endeavours</w:t>
      </w:r>
      <w:r w:rsidR="00592227">
        <w:t xml:space="preserve"> and/or application for tertiary studies. </w:t>
      </w:r>
      <w:r w:rsidR="002A78D2">
        <w:t>I was the supervising psychologist for all parties involved</w:t>
      </w:r>
      <w:r w:rsidR="00C60D68">
        <w:t xml:space="preserve"> ~ Elette van den Berg</w:t>
      </w:r>
      <w:r w:rsidR="002A78D2">
        <w:t>.</w:t>
      </w:r>
    </w:p>
    <w:p w14:paraId="5D414DBE" w14:textId="3A3AC843" w:rsidR="00425FC5" w:rsidRDefault="002A78D2" w:rsidP="00592227">
      <w:pPr>
        <w:spacing w:after="0"/>
        <w:jc w:val="both"/>
      </w:pPr>
      <w:r>
        <w:rPr>
          <w:noProof/>
        </w:rPr>
        <w:drawing>
          <wp:anchor distT="0" distB="0" distL="114300" distR="114300" simplePos="0" relativeHeight="251659264" behindDoc="1" locked="0" layoutInCell="1" allowOverlap="1" wp14:anchorId="7287A838" wp14:editId="4E8AFA0D">
            <wp:simplePos x="0" y="0"/>
            <wp:positionH relativeFrom="column">
              <wp:posOffset>1882140</wp:posOffset>
            </wp:positionH>
            <wp:positionV relativeFrom="paragraph">
              <wp:posOffset>115570</wp:posOffset>
            </wp:positionV>
            <wp:extent cx="4319905" cy="2016125"/>
            <wp:effectExtent l="0" t="0" r="4445" b="3175"/>
            <wp:wrapTight wrapText="bothSides">
              <wp:wrapPolygon edited="0">
                <wp:start x="0" y="0"/>
                <wp:lineTo x="0" y="21430"/>
                <wp:lineTo x="21527" y="21430"/>
                <wp:lineTo x="215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19905" cy="2016125"/>
                    </a:xfrm>
                    <a:prstGeom prst="rect">
                      <a:avLst/>
                    </a:prstGeom>
                  </pic:spPr>
                </pic:pic>
              </a:graphicData>
            </a:graphic>
            <wp14:sizeRelH relativeFrom="page">
              <wp14:pctWidth>0</wp14:pctWidth>
            </wp14:sizeRelH>
            <wp14:sizeRelV relativeFrom="page">
              <wp14:pctHeight>0</wp14:pctHeight>
            </wp14:sizeRelV>
          </wp:anchor>
        </w:drawing>
      </w:r>
    </w:p>
    <w:p w14:paraId="7071C7F3" w14:textId="49B8B20A" w:rsidR="00425FC5" w:rsidRDefault="00425FC5" w:rsidP="00592227">
      <w:pPr>
        <w:spacing w:after="0"/>
        <w:jc w:val="both"/>
      </w:pPr>
    </w:p>
    <w:p w14:paraId="6F55C77C" w14:textId="396252B3" w:rsidR="00425FC5" w:rsidRDefault="002A78D2" w:rsidP="00592227">
      <w:pPr>
        <w:spacing w:after="0"/>
        <w:jc w:val="both"/>
      </w:pPr>
      <w:r>
        <w:t>Th</w:t>
      </w:r>
      <w:r w:rsidR="00C60D68">
        <w:t>e</w:t>
      </w:r>
      <w:r>
        <w:t xml:space="preserve"> picture</w:t>
      </w:r>
      <w:r w:rsidR="00C60D68">
        <w:t xml:space="preserve"> on the right</w:t>
      </w:r>
      <w:r>
        <w:t xml:space="preserve"> was taken on 4 August 2022 before we left campus to travel to DSD Offices in </w:t>
      </w:r>
      <w:proofErr w:type="spellStart"/>
      <w:r>
        <w:t>Sebokeng</w:t>
      </w:r>
      <w:proofErr w:type="spellEnd"/>
      <w:r>
        <w:t>. The supervisor, intern IOP and student psychometrists</w:t>
      </w:r>
      <w:r w:rsidR="00C60D68">
        <w:t xml:space="preserve"> are all</w:t>
      </w:r>
      <w:r>
        <w:t xml:space="preserve"> visible in the picture.</w:t>
      </w:r>
    </w:p>
    <w:p w14:paraId="7F9D2ADF" w14:textId="6D9C2FE2" w:rsidR="00425FC5" w:rsidRDefault="00425FC5" w:rsidP="00592227">
      <w:pPr>
        <w:spacing w:after="0"/>
        <w:jc w:val="both"/>
      </w:pPr>
    </w:p>
    <w:p w14:paraId="122EC464" w14:textId="417BD5C4" w:rsidR="00425FC5" w:rsidRDefault="00592227" w:rsidP="00592227">
      <w:pPr>
        <w:spacing w:after="0"/>
      </w:pPr>
      <w:r w:rsidRPr="009D7BF4">
        <w:rPr>
          <w:b/>
          <w:bCs/>
          <w:noProof/>
          <w:u w:val="single"/>
        </w:rPr>
        <w:drawing>
          <wp:anchor distT="0" distB="0" distL="114300" distR="114300" simplePos="0" relativeHeight="251658240" behindDoc="1" locked="0" layoutInCell="1" allowOverlap="1" wp14:anchorId="62A7D900" wp14:editId="344CE111">
            <wp:simplePos x="0" y="0"/>
            <wp:positionH relativeFrom="column">
              <wp:posOffset>7620</wp:posOffset>
            </wp:positionH>
            <wp:positionV relativeFrom="paragraph">
              <wp:posOffset>1455420</wp:posOffset>
            </wp:positionV>
            <wp:extent cx="2733675" cy="2804160"/>
            <wp:effectExtent l="0" t="0" r="9525" b="0"/>
            <wp:wrapTight wrapText="bothSides">
              <wp:wrapPolygon edited="0">
                <wp:start x="0" y="0"/>
                <wp:lineTo x="0" y="21424"/>
                <wp:lineTo x="21525" y="21424"/>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3675" cy="2804160"/>
                    </a:xfrm>
                    <a:prstGeom prst="rect">
                      <a:avLst/>
                    </a:prstGeom>
                  </pic:spPr>
                </pic:pic>
              </a:graphicData>
            </a:graphic>
            <wp14:sizeRelH relativeFrom="page">
              <wp14:pctWidth>0</wp14:pctWidth>
            </wp14:sizeRelH>
            <wp14:sizeRelV relativeFrom="page">
              <wp14:pctHeight>0</wp14:pctHeight>
            </wp14:sizeRelV>
          </wp:anchor>
        </w:drawing>
      </w:r>
    </w:p>
    <w:p w14:paraId="46C49A44" w14:textId="7F5F0947" w:rsidR="002A78D2" w:rsidRDefault="002A78D2" w:rsidP="002A78D2"/>
    <w:p w14:paraId="6A2D2D43" w14:textId="77777777" w:rsidR="00C60D68" w:rsidRDefault="00C60D68" w:rsidP="002A78D2">
      <w:pPr>
        <w:jc w:val="both"/>
      </w:pPr>
    </w:p>
    <w:p w14:paraId="250A4712" w14:textId="77777777" w:rsidR="00C60D68" w:rsidRDefault="00C60D68" w:rsidP="002A78D2">
      <w:pPr>
        <w:jc w:val="both"/>
      </w:pPr>
    </w:p>
    <w:p w14:paraId="7BF3DC2E" w14:textId="622E4B43" w:rsidR="002A78D2" w:rsidRPr="002A78D2" w:rsidRDefault="002A78D2" w:rsidP="002A78D2">
      <w:pPr>
        <w:jc w:val="both"/>
        <w:rPr>
          <w:i/>
          <w:iCs/>
        </w:rPr>
      </w:pPr>
      <w:r>
        <w:t>The picture on the left was taken on 1 September 2022 and display student psychometrists providing feedback on psychometric results to each of the different learners. (</w:t>
      </w:r>
      <w:r>
        <w:rPr>
          <w:i/>
          <w:iCs/>
        </w:rPr>
        <w:t>POPI guidelines – only faces of students are visible and they consent to share).</w:t>
      </w:r>
    </w:p>
    <w:sectPr w:rsidR="002A78D2" w:rsidRPr="002A78D2" w:rsidSect="0059222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F1"/>
    <w:rsid w:val="00202654"/>
    <w:rsid w:val="002A78D2"/>
    <w:rsid w:val="003233F1"/>
    <w:rsid w:val="00425FC5"/>
    <w:rsid w:val="00592227"/>
    <w:rsid w:val="00813575"/>
    <w:rsid w:val="0090386D"/>
    <w:rsid w:val="0099602B"/>
    <w:rsid w:val="009D7BF4"/>
    <w:rsid w:val="00A94603"/>
    <w:rsid w:val="00AF7E29"/>
    <w:rsid w:val="00C60D68"/>
    <w:rsid w:val="00C73D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F298"/>
  <w15:chartTrackingRefBased/>
  <w15:docId w15:val="{D0FE74BC-6495-4C02-A7D7-4BD8138C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1838</Characters>
  <Application>Microsoft Office Word</Application>
  <DocSecurity>0</DocSecurity>
  <Lines>52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ELETTE VAN DEN BERG</dc:creator>
  <cp:keywords/>
  <dc:description/>
  <cp:lastModifiedBy>Elette Horn</cp:lastModifiedBy>
  <cp:revision>2</cp:revision>
  <dcterms:created xsi:type="dcterms:W3CDTF">2025-04-17T17:09:00Z</dcterms:created>
  <dcterms:modified xsi:type="dcterms:W3CDTF">2025-04-17T17:09:00Z</dcterms:modified>
</cp:coreProperties>
</file>